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5329"/>
        <w:gridCol w:w="758"/>
        <w:gridCol w:w="711"/>
        <w:gridCol w:w="742"/>
        <w:gridCol w:w="709"/>
        <w:gridCol w:w="1427"/>
        <w:gridCol w:w="7"/>
      </w:tblGrid>
      <w:tr w:rsidR="00E303AC" w:rsidRPr="006B4B41" w:rsidTr="00F17886">
        <w:trPr>
          <w:gridAfter w:val="1"/>
          <w:wAfter w:w="7" w:type="dxa"/>
          <w:trHeight w:val="679"/>
        </w:trPr>
        <w:tc>
          <w:tcPr>
            <w:tcW w:w="0" w:type="auto"/>
          </w:tcPr>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w:t>
            </w:r>
          </w:p>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п/п</w:t>
            </w:r>
          </w:p>
        </w:tc>
        <w:tc>
          <w:tcPr>
            <w:tcW w:w="5329" w:type="dxa"/>
          </w:tcPr>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 xml:space="preserve">Наименование </w:t>
            </w:r>
            <w:r w:rsidR="00145931">
              <w:rPr>
                <w:rFonts w:ascii="Tahoma" w:eastAsia="Calibri" w:hAnsi="Tahoma" w:cs="Tahoma"/>
                <w:b/>
                <w:szCs w:val="24"/>
              </w:rPr>
              <w:t>работ/</w:t>
            </w:r>
            <w:r w:rsidR="000E4E3E">
              <w:rPr>
                <w:rFonts w:ascii="Tahoma" w:eastAsia="Calibri" w:hAnsi="Tahoma" w:cs="Tahoma"/>
                <w:b/>
                <w:szCs w:val="24"/>
              </w:rPr>
              <w:t>услуг</w:t>
            </w:r>
          </w:p>
          <w:p w:rsidR="00E303AC" w:rsidRPr="006B4B41" w:rsidRDefault="00E303AC" w:rsidP="00551E4D">
            <w:pPr>
              <w:jc w:val="center"/>
              <w:rPr>
                <w:rFonts w:ascii="Tahoma" w:hAnsi="Tahoma" w:cs="Tahoma"/>
                <w:b/>
                <w:szCs w:val="24"/>
              </w:rPr>
            </w:pPr>
          </w:p>
        </w:tc>
        <w:tc>
          <w:tcPr>
            <w:tcW w:w="758" w:type="dxa"/>
          </w:tcPr>
          <w:p w:rsidR="00E303AC" w:rsidRPr="006B4B41" w:rsidRDefault="00E303AC" w:rsidP="00551E4D">
            <w:pPr>
              <w:jc w:val="center"/>
              <w:rPr>
                <w:rFonts w:ascii="Tahoma" w:eastAsia="Calibri" w:hAnsi="Tahoma" w:cs="Tahoma"/>
                <w:b/>
                <w:szCs w:val="24"/>
              </w:rPr>
            </w:pPr>
            <w:r w:rsidRPr="006B4B41">
              <w:rPr>
                <w:rFonts w:ascii="Tahoma" w:hAnsi="Tahoma" w:cs="Tahoma"/>
                <w:b/>
                <w:szCs w:val="24"/>
              </w:rPr>
              <w:t>Кол-во</w:t>
            </w:r>
          </w:p>
        </w:tc>
        <w:tc>
          <w:tcPr>
            <w:tcW w:w="711" w:type="dxa"/>
          </w:tcPr>
          <w:p w:rsidR="00E303AC" w:rsidRPr="006B4B41" w:rsidRDefault="00E303AC" w:rsidP="00551E4D">
            <w:pPr>
              <w:jc w:val="center"/>
              <w:rPr>
                <w:rFonts w:ascii="Tahoma" w:hAnsi="Tahoma" w:cs="Tahoma"/>
                <w:b/>
                <w:szCs w:val="24"/>
              </w:rPr>
            </w:pPr>
            <w:r w:rsidRPr="006B4B41">
              <w:rPr>
                <w:rFonts w:ascii="Tahoma" w:hAnsi="Tahoma" w:cs="Tahoma"/>
                <w:b/>
                <w:szCs w:val="24"/>
              </w:rPr>
              <w:t>Ед. изм.</w:t>
            </w:r>
          </w:p>
        </w:tc>
        <w:tc>
          <w:tcPr>
            <w:tcW w:w="1451" w:type="dxa"/>
            <w:gridSpan w:val="2"/>
          </w:tcPr>
          <w:p w:rsidR="00E303AC" w:rsidRPr="006B4B41" w:rsidRDefault="00E303AC"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27" w:type="dxa"/>
          </w:tcPr>
          <w:p w:rsidR="00E303AC" w:rsidRPr="006B4B41" w:rsidRDefault="00E303AC"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E303AC" w:rsidRPr="006B4B41" w:rsidTr="00CB041B">
        <w:trPr>
          <w:gridAfter w:val="1"/>
          <w:wAfter w:w="7" w:type="dxa"/>
        </w:trPr>
        <w:tc>
          <w:tcPr>
            <w:tcW w:w="0" w:type="auto"/>
          </w:tcPr>
          <w:p w:rsidR="00E303AC" w:rsidRPr="006B4B41" w:rsidRDefault="00CB041B" w:rsidP="00551E4D">
            <w:pPr>
              <w:rPr>
                <w:rFonts w:ascii="Tahoma" w:eastAsia="Calibri" w:hAnsi="Tahoma" w:cs="Tahoma"/>
                <w:szCs w:val="24"/>
              </w:rPr>
            </w:pPr>
            <w:r>
              <w:rPr>
                <w:rFonts w:ascii="Tahoma" w:eastAsia="Calibri" w:hAnsi="Tahoma" w:cs="Tahoma"/>
                <w:szCs w:val="24"/>
              </w:rPr>
              <w:t>1</w:t>
            </w:r>
          </w:p>
        </w:tc>
        <w:tc>
          <w:tcPr>
            <w:tcW w:w="5329" w:type="dxa"/>
          </w:tcPr>
          <w:p w:rsidR="00E303AC" w:rsidRPr="006B4B41" w:rsidRDefault="00E303AC" w:rsidP="00CB041B">
            <w:pPr>
              <w:rPr>
                <w:rFonts w:ascii="Tahoma" w:hAnsi="Tahoma" w:cs="Tahoma"/>
                <w:szCs w:val="24"/>
              </w:rPr>
            </w:pPr>
          </w:p>
        </w:tc>
        <w:tc>
          <w:tcPr>
            <w:tcW w:w="758" w:type="dxa"/>
            <w:vAlign w:val="center"/>
          </w:tcPr>
          <w:p w:rsidR="00E303AC" w:rsidRPr="006B4B41" w:rsidRDefault="00CB041B" w:rsidP="00551E4D">
            <w:pPr>
              <w:jc w:val="center"/>
              <w:rPr>
                <w:rFonts w:ascii="Tahoma" w:hAnsi="Tahoma" w:cs="Tahoma"/>
                <w:szCs w:val="24"/>
              </w:rPr>
            </w:pPr>
            <w:r>
              <w:rPr>
                <w:rFonts w:ascii="Tahoma" w:hAnsi="Tahoma" w:cs="Tahoma"/>
                <w:szCs w:val="24"/>
              </w:rPr>
              <w:t>1</w:t>
            </w:r>
          </w:p>
        </w:tc>
        <w:tc>
          <w:tcPr>
            <w:tcW w:w="711" w:type="dxa"/>
            <w:vAlign w:val="center"/>
          </w:tcPr>
          <w:p w:rsidR="00E303AC" w:rsidRPr="006B4B41" w:rsidRDefault="00E303AC" w:rsidP="00CB041B">
            <w:pPr>
              <w:jc w:val="center"/>
              <w:rPr>
                <w:rFonts w:ascii="Tahoma" w:hAnsi="Tahoma" w:cs="Tahoma"/>
                <w:color w:val="000000"/>
                <w:szCs w:val="24"/>
              </w:rPr>
            </w:pPr>
          </w:p>
        </w:tc>
        <w:tc>
          <w:tcPr>
            <w:tcW w:w="1451" w:type="dxa"/>
            <w:gridSpan w:val="2"/>
            <w:vAlign w:val="center"/>
          </w:tcPr>
          <w:p w:rsidR="00E303AC" w:rsidRPr="006B4B41" w:rsidRDefault="00E303AC" w:rsidP="000332B1">
            <w:pPr>
              <w:jc w:val="center"/>
              <w:rPr>
                <w:rFonts w:ascii="Tahoma" w:hAnsi="Tahoma" w:cs="Tahoma"/>
                <w:color w:val="000000"/>
                <w:szCs w:val="24"/>
              </w:rPr>
            </w:pPr>
          </w:p>
        </w:tc>
        <w:tc>
          <w:tcPr>
            <w:tcW w:w="1427" w:type="dxa"/>
            <w:vAlign w:val="center"/>
          </w:tcPr>
          <w:p w:rsidR="00E303AC" w:rsidRPr="006B4B41" w:rsidRDefault="00E303AC" w:rsidP="00551E4D">
            <w:pPr>
              <w:jc w:val="center"/>
              <w:rPr>
                <w:rFonts w:ascii="Tahoma" w:hAnsi="Tahoma" w:cs="Tahoma"/>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Итого:</w:t>
            </w:r>
          </w:p>
        </w:tc>
        <w:tc>
          <w:tcPr>
            <w:tcW w:w="2143" w:type="dxa"/>
            <w:gridSpan w:val="3"/>
            <w:vAlign w:val="center"/>
          </w:tcPr>
          <w:p w:rsidR="0040685B" w:rsidRPr="006B4B41" w:rsidRDefault="0040685B" w:rsidP="00551E4D">
            <w:pPr>
              <w:jc w:val="center"/>
              <w:rPr>
                <w:rFonts w:ascii="Tahoma" w:hAnsi="Tahoma" w:cs="Tahoma"/>
                <w:b/>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НДС:</w:t>
            </w:r>
          </w:p>
        </w:tc>
        <w:tc>
          <w:tcPr>
            <w:tcW w:w="2143" w:type="dxa"/>
            <w:gridSpan w:val="3"/>
            <w:vAlign w:val="center"/>
          </w:tcPr>
          <w:p w:rsidR="0040685B" w:rsidRPr="006B4B41" w:rsidRDefault="0040685B" w:rsidP="00551E4D">
            <w:pPr>
              <w:jc w:val="center"/>
              <w:rPr>
                <w:rFonts w:ascii="Tahoma" w:hAnsi="Tahoma" w:cs="Tahoma"/>
                <w:b/>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Всего с НДС:</w:t>
            </w:r>
          </w:p>
        </w:tc>
        <w:tc>
          <w:tcPr>
            <w:tcW w:w="2143" w:type="dxa"/>
            <w:gridSpan w:val="3"/>
            <w:vAlign w:val="center"/>
          </w:tcPr>
          <w:p w:rsidR="0040685B" w:rsidRPr="006B4B41" w:rsidRDefault="0040685B"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3E7DC8" w:rsidRPr="001C3AE8" w:rsidRDefault="003E7DC8" w:rsidP="00577B65">
      <w:pPr>
        <w:pStyle w:val="a3"/>
        <w:widowControl w:val="0"/>
        <w:spacing w:before="0" w:beforeAutospacing="0" w:after="0" w:afterAutospacing="0"/>
        <w:ind w:firstLine="709"/>
        <w:jc w:val="both"/>
        <w:rPr>
          <w:rFonts w:ascii="Tahoma" w:hAnsi="Tahoma" w:cs="Tahoma"/>
          <w:sz w:val="22"/>
          <w:szCs w:val="22"/>
        </w:rPr>
      </w:pPr>
    </w:p>
    <w:p w:rsidR="000332B1" w:rsidRDefault="00495204" w:rsidP="0054253E">
      <w:pPr>
        <w:spacing w:after="0" w:line="240" w:lineRule="auto"/>
        <w:ind w:firstLine="709"/>
        <w:jc w:val="both"/>
        <w:rPr>
          <w:rFonts w:ascii="Tahoma" w:hAnsi="Tahoma" w:cs="Tahoma"/>
        </w:rPr>
      </w:pPr>
      <w:r w:rsidRPr="00454D69">
        <w:rPr>
          <w:rFonts w:ascii="Tahoma" w:hAnsi="Tahoma" w:cs="Tahoma"/>
        </w:rPr>
        <w:t xml:space="preserve">1. </w:t>
      </w:r>
      <w:r w:rsidR="00B567EB" w:rsidRPr="009373AB">
        <w:rPr>
          <w:rFonts w:ascii="Tahoma" w:hAnsi="Tahoma" w:cs="Tahoma"/>
          <w:szCs w:val="24"/>
        </w:rPr>
        <w:t xml:space="preserve">Срок выполнения работ, поставки мебели, инвентаря: </w:t>
      </w:r>
      <w:r w:rsidR="00C624E8" w:rsidRPr="00B73A7B">
        <w:rPr>
          <w:rFonts w:ascii="Tahoma" w:hAnsi="Tahoma" w:cs="Tahoma"/>
          <w:szCs w:val="24"/>
        </w:rPr>
        <w:t>до 30 мая 2025 года включительно</w:t>
      </w:r>
      <w:bookmarkStart w:id="0" w:name="_GoBack"/>
      <w:bookmarkEnd w:id="0"/>
      <w:r w:rsidR="00CF5EE9" w:rsidRPr="00CF5EE9">
        <w:rPr>
          <w:rFonts w:ascii="Tahoma" w:hAnsi="Tahoma" w:cs="Tahoma"/>
        </w:rPr>
        <w:t>.</w:t>
      </w:r>
    </w:p>
    <w:p w:rsidR="00C1785A" w:rsidRPr="00B05642" w:rsidRDefault="00C1785A" w:rsidP="0054253E">
      <w:pPr>
        <w:spacing w:after="0" w:line="240" w:lineRule="auto"/>
        <w:ind w:firstLine="709"/>
        <w:jc w:val="both"/>
        <w:rPr>
          <w:rFonts w:ascii="Tahoma" w:hAnsi="Tahoma" w:cs="Tahoma"/>
        </w:rPr>
      </w:pPr>
    </w:p>
    <w:p w:rsidR="00C1785A" w:rsidRDefault="00C1785A" w:rsidP="00C1785A">
      <w:pPr>
        <w:widowControl w:val="0"/>
        <w:spacing w:after="0"/>
        <w:jc w:val="both"/>
        <w:rPr>
          <w:rFonts w:ascii="Tahoma" w:hAnsi="Tahoma" w:cs="Tahoma"/>
          <w:spacing w:val="-9"/>
          <w:szCs w:val="24"/>
        </w:rPr>
      </w:pPr>
      <w:r>
        <w:rPr>
          <w:rFonts w:ascii="Tahoma" w:hAnsi="Tahoma" w:cs="Tahoma"/>
          <w:spacing w:val="-9"/>
        </w:rPr>
        <w:t xml:space="preserve">            </w:t>
      </w:r>
      <w:r w:rsidR="00495204" w:rsidRPr="00454D69">
        <w:rPr>
          <w:rFonts w:ascii="Tahoma" w:hAnsi="Tahoma" w:cs="Tahoma"/>
          <w:spacing w:val="-9"/>
        </w:rPr>
        <w:t xml:space="preserve">2. </w:t>
      </w:r>
      <w:r>
        <w:rPr>
          <w:rFonts w:ascii="Tahoma" w:hAnsi="Tahoma" w:cs="Tahoma"/>
          <w:spacing w:val="-9"/>
        </w:rPr>
        <w:t xml:space="preserve"> </w:t>
      </w:r>
      <w:r w:rsidRPr="00CD0B79">
        <w:rPr>
          <w:rFonts w:ascii="Tahoma" w:hAnsi="Tahoma" w:cs="Tahoma"/>
          <w:spacing w:val="-9"/>
          <w:szCs w:val="24"/>
        </w:rPr>
        <w:t xml:space="preserve">Оплата фактически выполненных работ осуществляется Заказчиком на основании подписанного Сторонами Акта сдачи-приемки выполненных работ [, Справки по форме КС-3] в первый рабочий вторник после истечения </w:t>
      </w:r>
      <w:r>
        <w:rPr>
          <w:rFonts w:ascii="Tahoma" w:hAnsi="Tahoma" w:cs="Tahoma"/>
          <w:spacing w:val="-9"/>
          <w:szCs w:val="24"/>
        </w:rPr>
        <w:t>30</w:t>
      </w:r>
      <w:r w:rsidRPr="00CD0B79">
        <w:rPr>
          <w:rFonts w:ascii="Tahoma" w:hAnsi="Tahoma" w:cs="Tahoma"/>
          <w:spacing w:val="-9"/>
          <w:szCs w:val="24"/>
        </w:rPr>
        <w:t xml:space="preserve"> (</w:t>
      </w:r>
      <w:r>
        <w:rPr>
          <w:rFonts w:ascii="Tahoma" w:hAnsi="Tahoma" w:cs="Tahoma"/>
          <w:spacing w:val="-9"/>
          <w:szCs w:val="24"/>
        </w:rPr>
        <w:t>тридцати</w:t>
      </w:r>
      <w:r w:rsidRPr="00CD0B79">
        <w:rPr>
          <w:rFonts w:ascii="Tahoma" w:hAnsi="Tahoma" w:cs="Tahoma"/>
          <w:spacing w:val="-9"/>
          <w:szCs w:val="24"/>
        </w:rPr>
        <w:t xml:space="preserve">) </w:t>
      </w:r>
      <w:r>
        <w:rPr>
          <w:rFonts w:ascii="Tahoma" w:hAnsi="Tahoma" w:cs="Tahoma"/>
          <w:spacing w:val="-9"/>
          <w:szCs w:val="24"/>
        </w:rPr>
        <w:t>календарных</w:t>
      </w:r>
      <w:r w:rsidRPr="00CD0B79">
        <w:rPr>
          <w:rFonts w:ascii="Tahoma" w:hAnsi="Tahoma" w:cs="Tahoma"/>
          <w:spacing w:val="-9"/>
          <w:szCs w:val="24"/>
        </w:rPr>
        <w:t xml:space="preserve"> дней с момента получения Заказчиком счета на оплату [и счета-фактуры, оформленного в соответствии с требованиями действующего законодательства].</w:t>
      </w:r>
    </w:p>
    <w:p w:rsidR="00C1785A" w:rsidRDefault="00C1785A" w:rsidP="00C1785A">
      <w:pPr>
        <w:spacing w:after="0" w:line="240" w:lineRule="auto"/>
        <w:ind w:firstLine="709"/>
        <w:jc w:val="both"/>
        <w:rPr>
          <w:rFonts w:ascii="Tahoma" w:hAnsi="Tahoma" w:cs="Tahoma"/>
          <w:szCs w:val="24"/>
        </w:rPr>
      </w:pPr>
      <w:r>
        <w:rPr>
          <w:rFonts w:ascii="Tahoma" w:hAnsi="Tahoma" w:cs="Tahoma"/>
          <w:szCs w:val="24"/>
        </w:rPr>
        <w:t xml:space="preserve">    </w:t>
      </w:r>
      <w:r w:rsidRPr="00CD0B79">
        <w:rPr>
          <w:rFonts w:ascii="Tahoma" w:hAnsi="Tahoma" w:cs="Tahoma"/>
          <w:szCs w:val="24"/>
        </w:rPr>
        <w:t>Оплата поставленной мебели и инвентаря осуществляется Заказчиком на основании подписанного Сторонами УПД в первый рабочий вторник после истечения</w:t>
      </w:r>
      <w:r>
        <w:rPr>
          <w:rFonts w:ascii="Tahoma" w:hAnsi="Tahoma" w:cs="Tahoma"/>
          <w:szCs w:val="24"/>
        </w:rPr>
        <w:t xml:space="preserve"> 60</w:t>
      </w:r>
      <w:r w:rsidRPr="00CD0B79">
        <w:rPr>
          <w:rFonts w:ascii="Tahoma" w:hAnsi="Tahoma" w:cs="Tahoma"/>
          <w:szCs w:val="24"/>
        </w:rPr>
        <w:t xml:space="preserve"> (</w:t>
      </w:r>
      <w:r>
        <w:rPr>
          <w:rFonts w:ascii="Tahoma" w:hAnsi="Tahoma" w:cs="Tahoma"/>
          <w:szCs w:val="24"/>
        </w:rPr>
        <w:t>шестидесяти</w:t>
      </w:r>
      <w:r w:rsidRPr="00CD0B79">
        <w:rPr>
          <w:rFonts w:ascii="Tahoma" w:hAnsi="Tahoma" w:cs="Tahoma"/>
          <w:szCs w:val="24"/>
        </w:rPr>
        <w:t xml:space="preserve">) </w:t>
      </w:r>
      <w:r>
        <w:rPr>
          <w:rFonts w:ascii="Tahoma" w:hAnsi="Tahoma" w:cs="Tahoma"/>
          <w:szCs w:val="24"/>
        </w:rPr>
        <w:t>календарных</w:t>
      </w:r>
      <w:r w:rsidRPr="00CD0B79">
        <w:rPr>
          <w:rFonts w:ascii="Tahoma" w:hAnsi="Tahoma" w:cs="Tahoma"/>
          <w:szCs w:val="24"/>
        </w:rPr>
        <w:t xml:space="preserve"> дней с момента получения Заказчиком счета на оплату [и счета-фактуры, оформленного в соответствии с требованиями действующего законодательства]</w:t>
      </w:r>
      <w:r>
        <w:rPr>
          <w:rFonts w:ascii="Tahoma" w:hAnsi="Tahoma" w:cs="Tahoma"/>
          <w:szCs w:val="24"/>
        </w:rPr>
        <w:t>.</w:t>
      </w:r>
    </w:p>
    <w:p w:rsidR="00495204" w:rsidRPr="00454D69" w:rsidRDefault="00495204" w:rsidP="00856D92">
      <w:pPr>
        <w:spacing w:after="0" w:line="240" w:lineRule="auto"/>
        <w:ind w:firstLine="709"/>
        <w:jc w:val="both"/>
        <w:rPr>
          <w:rFonts w:ascii="Tahoma" w:hAnsi="Tahoma" w:cs="Tahoma"/>
        </w:rPr>
      </w:pPr>
    </w:p>
    <w:p w:rsidR="002B38E2" w:rsidRDefault="00495204" w:rsidP="00145931">
      <w:pPr>
        <w:spacing w:after="0" w:line="240" w:lineRule="auto"/>
        <w:ind w:firstLine="709"/>
        <w:jc w:val="both"/>
        <w:rPr>
          <w:rFonts w:ascii="Tahoma" w:hAnsi="Tahoma" w:cs="Tahoma"/>
        </w:rPr>
      </w:pPr>
      <w:r w:rsidRPr="00454D69">
        <w:rPr>
          <w:rFonts w:ascii="Tahoma" w:hAnsi="Tahoma" w:cs="Tahoma"/>
        </w:rPr>
        <w:t xml:space="preserve">3. </w:t>
      </w:r>
      <w:r w:rsidR="00040EFA" w:rsidRPr="00C25102">
        <w:rPr>
          <w:rFonts w:ascii="Tahoma" w:hAnsi="Tahoma" w:cs="Tahoma"/>
        </w:rPr>
        <w:t>Место выполнения работ</w:t>
      </w:r>
      <w:r w:rsidRPr="00454D69">
        <w:rPr>
          <w:rFonts w:ascii="Tahoma" w:hAnsi="Tahoma" w:cs="Tahoma"/>
        </w:rPr>
        <w:t xml:space="preserve">: </w:t>
      </w:r>
    </w:p>
    <w:p w:rsidR="002B38E2" w:rsidRDefault="000B2526" w:rsidP="00CF5EE9">
      <w:pPr>
        <w:shd w:val="clear" w:color="auto" w:fill="FFFFFF"/>
        <w:tabs>
          <w:tab w:val="left" w:pos="318"/>
        </w:tabs>
        <w:spacing w:after="0" w:line="240" w:lineRule="auto"/>
        <w:ind w:firstLine="709"/>
        <w:textAlignment w:val="baseline"/>
        <w:outlineLvl w:val="0"/>
        <w:rPr>
          <w:rFonts w:ascii="Tahoma" w:hAnsi="Tahoma" w:cs="Tahoma"/>
        </w:rPr>
      </w:pPr>
      <w:r>
        <w:rPr>
          <w:rFonts w:ascii="Tahoma" w:hAnsi="Tahoma" w:cs="Tahoma"/>
        </w:rPr>
        <w:t xml:space="preserve">- </w:t>
      </w:r>
      <w:r w:rsidR="00941700" w:rsidRPr="00847CA5">
        <w:rPr>
          <w:rFonts w:ascii="Tahoma" w:hAnsi="Tahoma" w:cs="Tahoma"/>
          <w:iCs/>
          <w:color w:val="000000" w:themeColor="text1"/>
          <w:szCs w:val="24"/>
        </w:rPr>
        <w:t xml:space="preserve">г. Красноярск, ул. Коммунальная, 2 стр. 73 Лит. В3, В4, кадастровый № </w:t>
      </w:r>
      <w:r w:rsidR="00BF58E1">
        <w:rPr>
          <w:rFonts w:ascii="Tahoma" w:hAnsi="Tahoma" w:cs="Tahoma"/>
          <w:iCs/>
          <w:color w:val="000000" w:themeColor="text1"/>
          <w:szCs w:val="24"/>
        </w:rPr>
        <w:t>2</w:t>
      </w:r>
      <w:r w:rsidR="00941700" w:rsidRPr="00847CA5">
        <w:rPr>
          <w:rFonts w:ascii="Tahoma" w:hAnsi="Tahoma" w:cs="Tahoma"/>
          <w:iCs/>
          <w:color w:val="000000" w:themeColor="text1"/>
          <w:szCs w:val="24"/>
        </w:rPr>
        <w:t>4:50:0600013:636</w:t>
      </w:r>
      <w:r w:rsidR="00CF5EE9" w:rsidRPr="00CF5EE9">
        <w:rPr>
          <w:rFonts w:ascii="Tahoma" w:hAnsi="Tahoma" w:cs="Tahoma"/>
        </w:rPr>
        <w:t>.</w:t>
      </w:r>
    </w:p>
    <w:p w:rsidR="00C1785A" w:rsidRDefault="00C1785A" w:rsidP="00CF5EE9">
      <w:pPr>
        <w:shd w:val="clear" w:color="auto" w:fill="FFFFFF"/>
        <w:tabs>
          <w:tab w:val="left" w:pos="318"/>
        </w:tabs>
        <w:spacing w:after="0" w:line="240" w:lineRule="auto"/>
        <w:ind w:firstLine="709"/>
        <w:textAlignment w:val="baseline"/>
        <w:outlineLvl w:val="0"/>
        <w:rPr>
          <w:rFonts w:ascii="Tahoma" w:hAnsi="Tahoma" w:cs="Tahoma"/>
        </w:rPr>
      </w:pPr>
    </w:p>
    <w:p w:rsidR="00145931" w:rsidRPr="00145931" w:rsidRDefault="00145931" w:rsidP="004B0368">
      <w:pPr>
        <w:snapToGrid w:val="0"/>
        <w:ind w:firstLine="709"/>
        <w:jc w:val="both"/>
        <w:rPr>
          <w:rFonts w:ascii="Tahoma" w:hAnsi="Tahoma" w:cs="Tahoma"/>
        </w:rPr>
      </w:pPr>
      <w:r>
        <w:rPr>
          <w:rFonts w:ascii="Tahoma" w:hAnsi="Tahoma" w:cs="Tahoma"/>
        </w:rPr>
        <w:t xml:space="preserve">4. </w:t>
      </w:r>
      <w:r w:rsidR="004B0368" w:rsidRPr="008E717A">
        <w:rPr>
          <w:rFonts w:ascii="Tahoma" w:hAnsi="Tahoma" w:cs="Tahoma"/>
        </w:rPr>
        <w:t>Срок гарантии на выполненные работы – 24 месяца со дня приемки выполненных работ Заказчиком (с даты подписания Сторонами Актов по форме КС-2). Объем гарантии – 100%. Срок и объем гарантии на установленные изделия и используемые материалы – согласно гарантии изготовителя</w:t>
      </w:r>
      <w:r w:rsidR="00040EFA" w:rsidRPr="00040EFA">
        <w:rPr>
          <w:rFonts w:ascii="Arial" w:eastAsia="Arial" w:hAnsi="Arial" w:cs="Arial"/>
          <w:lang w:bidi="ru-RU"/>
        </w:rPr>
        <w:t>.</w:t>
      </w:r>
    </w:p>
    <w:p w:rsidR="00314946" w:rsidRDefault="00145931" w:rsidP="00145931">
      <w:pPr>
        <w:spacing w:after="0" w:line="240" w:lineRule="auto"/>
        <w:ind w:firstLine="709"/>
        <w:jc w:val="both"/>
        <w:rPr>
          <w:rFonts w:ascii="Tahoma" w:hAnsi="Tahoma" w:cs="Tahoma"/>
          <w:szCs w:val="24"/>
        </w:rPr>
      </w:pPr>
      <w:r>
        <w:rPr>
          <w:rFonts w:ascii="Tahoma" w:hAnsi="Tahoma" w:cs="Tahoma"/>
        </w:rPr>
        <w:t>5</w:t>
      </w:r>
      <w:r w:rsidR="00314946">
        <w:rPr>
          <w:rFonts w:ascii="Tahoma" w:hAnsi="Tahoma" w:cs="Tahoma"/>
        </w:rPr>
        <w:t>. Работы выполняются в соответствии с требованиями Технического задания – Приложение №4 Приглашения к участию.</w:t>
      </w:r>
    </w:p>
    <w:p w:rsidR="00863EBB" w:rsidRDefault="00863EBB" w:rsidP="00E57AB9">
      <w:pPr>
        <w:spacing w:after="0" w:line="240" w:lineRule="auto"/>
        <w:jc w:val="both"/>
        <w:rPr>
          <w:rFonts w:ascii="Tahoma" w:hAnsi="Tahoma" w:cs="Tahoma"/>
          <w:szCs w:val="24"/>
        </w:rPr>
      </w:pPr>
    </w:p>
    <w:p w:rsidR="00863EBB" w:rsidRDefault="00B77308" w:rsidP="00E57AB9">
      <w:pPr>
        <w:spacing w:after="0" w:line="240" w:lineRule="auto"/>
        <w:jc w:val="both"/>
        <w:rPr>
          <w:rFonts w:ascii="Tahoma" w:hAnsi="Tahoma" w:cs="Tahoma"/>
          <w:szCs w:val="24"/>
        </w:rPr>
      </w:pPr>
      <w:r>
        <w:rPr>
          <w:rFonts w:ascii="Tahoma" w:hAnsi="Tahoma" w:cs="Tahoma"/>
          <w:szCs w:val="24"/>
        </w:rPr>
        <w:t xml:space="preserve">Обязательным приложением к настоящему ТКП является </w:t>
      </w:r>
      <w:r w:rsidR="004B0368">
        <w:rPr>
          <w:rFonts w:ascii="Tahoma" w:hAnsi="Tahoma" w:cs="Tahoma"/>
          <w:szCs w:val="24"/>
        </w:rPr>
        <w:t>расчет с</w:t>
      </w:r>
      <w:r w:rsidR="004B0368" w:rsidRPr="00B35393">
        <w:rPr>
          <w:rFonts w:ascii="Tahoma" w:hAnsi="Tahoma" w:cs="Tahoma"/>
          <w:szCs w:val="24"/>
        </w:rPr>
        <w:t>тоимост</w:t>
      </w:r>
      <w:r w:rsidR="004B0368">
        <w:rPr>
          <w:rFonts w:ascii="Tahoma" w:hAnsi="Tahoma" w:cs="Tahoma"/>
          <w:szCs w:val="24"/>
        </w:rPr>
        <w:t>и</w:t>
      </w:r>
      <w:r w:rsidR="004B0368" w:rsidRPr="00B35393">
        <w:rPr>
          <w:rFonts w:ascii="Tahoma" w:hAnsi="Tahoma" w:cs="Tahoma"/>
          <w:szCs w:val="24"/>
        </w:rPr>
        <w:t xml:space="preserve"> работ</w:t>
      </w:r>
      <w:r w:rsidR="004B0368">
        <w:rPr>
          <w:rFonts w:ascii="Tahoma" w:hAnsi="Tahoma" w:cs="Tahoma"/>
          <w:szCs w:val="24"/>
        </w:rPr>
        <w:t>,</w:t>
      </w:r>
      <w:r w:rsidR="004B0368" w:rsidRPr="00B35393">
        <w:rPr>
          <w:rFonts w:ascii="Tahoma" w:hAnsi="Tahoma" w:cs="Tahoma"/>
          <w:szCs w:val="24"/>
        </w:rPr>
        <w:t xml:space="preserve"> оформле</w:t>
      </w:r>
      <w:r w:rsidR="004B0368">
        <w:rPr>
          <w:rFonts w:ascii="Tahoma" w:hAnsi="Tahoma" w:cs="Tahoma"/>
          <w:szCs w:val="24"/>
        </w:rPr>
        <w:t>нный</w:t>
      </w:r>
      <w:r w:rsidR="004B0368" w:rsidRPr="00B35393">
        <w:rPr>
          <w:rFonts w:ascii="Tahoma" w:hAnsi="Tahoma" w:cs="Tahoma"/>
          <w:szCs w:val="24"/>
        </w:rPr>
        <w:t xml:space="preserve"> локальным сметным расчетом или предоставлением детальной калькуляции</w:t>
      </w:r>
      <w:r w:rsidR="004B0368">
        <w:rPr>
          <w:rFonts w:ascii="Tahoma" w:hAnsi="Tahoma" w:cs="Tahoma"/>
          <w:szCs w:val="24"/>
        </w:rPr>
        <w:t xml:space="preserve"> </w:t>
      </w:r>
      <w:r w:rsidR="004B0368" w:rsidRPr="00B35393">
        <w:rPr>
          <w:rFonts w:ascii="Tahoma" w:hAnsi="Tahoma" w:cs="Tahoma"/>
          <w:szCs w:val="24"/>
        </w:rPr>
        <w:t>с расшифровкой затрат по</w:t>
      </w:r>
      <w:r w:rsidR="004B0368">
        <w:rPr>
          <w:rFonts w:ascii="Tahoma" w:hAnsi="Tahoma" w:cs="Tahoma"/>
          <w:szCs w:val="24"/>
        </w:rPr>
        <w:t xml:space="preserve"> </w:t>
      </w:r>
      <w:r w:rsidR="004B0368" w:rsidRPr="00B35393">
        <w:rPr>
          <w:rFonts w:ascii="Tahoma" w:hAnsi="Tahoma" w:cs="Tahoma"/>
          <w:szCs w:val="24"/>
        </w:rPr>
        <w:t>работ</w:t>
      </w:r>
      <w:r w:rsidR="004B0368">
        <w:rPr>
          <w:rFonts w:ascii="Tahoma" w:hAnsi="Tahoma" w:cs="Tahoma"/>
          <w:szCs w:val="24"/>
        </w:rPr>
        <w:t>ам,</w:t>
      </w:r>
      <w:r w:rsidR="004B0368" w:rsidRPr="00B35393">
        <w:rPr>
          <w:rFonts w:ascii="Tahoma" w:hAnsi="Tahoma" w:cs="Tahoma"/>
          <w:szCs w:val="24"/>
        </w:rPr>
        <w:t xml:space="preserve"> по материалам/изделиям</w:t>
      </w:r>
      <w:r w:rsidR="000173B1">
        <w:rPr>
          <w:rFonts w:ascii="Tahoma" w:hAnsi="Tahoma" w:cs="Tahoma"/>
          <w:szCs w:val="24"/>
        </w:rPr>
        <w:t>.</w:t>
      </w:r>
    </w:p>
    <w:p w:rsidR="000529BF" w:rsidRDefault="000529BF" w:rsidP="00E57AB9">
      <w:pPr>
        <w:spacing w:after="0" w:line="240" w:lineRule="auto"/>
        <w:jc w:val="both"/>
        <w:rPr>
          <w:rFonts w:ascii="Tahoma" w:hAnsi="Tahoma" w:cs="Tahoma"/>
          <w:szCs w:val="24"/>
        </w:rPr>
      </w:pPr>
    </w:p>
    <w:p w:rsidR="000173B1" w:rsidRPr="00863EBB" w:rsidRDefault="000173B1" w:rsidP="00E57AB9">
      <w:pPr>
        <w:spacing w:after="0" w:line="240" w:lineRule="auto"/>
        <w:jc w:val="both"/>
        <w:rPr>
          <w:rFonts w:ascii="Tahoma" w:hAnsi="Tahoma" w:cs="Tahoma"/>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lastRenderedPageBreak/>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4B0368" w:rsidRDefault="004B0368" w:rsidP="004B0368">
      <w:pPr>
        <w:spacing w:after="0" w:line="240" w:lineRule="auto"/>
      </w:pPr>
      <w:r>
        <w:t>Указать контактные данные</w:t>
      </w:r>
    </w:p>
    <w:p w:rsidR="004B0368" w:rsidRDefault="004B0368" w:rsidP="004B0368">
      <w:pPr>
        <w:spacing w:after="0" w:line="240" w:lineRule="auto"/>
      </w:pPr>
      <w:r>
        <w:t>специалиста по закупке</w:t>
      </w:r>
    </w:p>
    <w:p w:rsidR="004B0368" w:rsidRDefault="004B0368" w:rsidP="004B0368">
      <w:pPr>
        <w:spacing w:after="0" w:line="240" w:lineRule="auto"/>
      </w:pPr>
      <w:r>
        <w:t>(электронная почта, телефон)</w:t>
      </w:r>
    </w:p>
    <w:p w:rsidR="00376096" w:rsidRDefault="00376096"/>
    <w:p w:rsidR="00E43EFB" w:rsidRDefault="00E43EFB" w:rsidP="00B16B99">
      <w:pPr>
        <w:spacing w:after="0" w:line="240" w:lineRule="auto"/>
      </w:pPr>
    </w:p>
    <w:p w:rsidR="000B2526" w:rsidRDefault="000B2526" w:rsidP="00B16B99">
      <w:pPr>
        <w:spacing w:after="0" w:line="240" w:lineRule="auto"/>
        <w:rPr>
          <w:i/>
        </w:rPr>
      </w:pPr>
    </w:p>
    <w:sectPr w:rsidR="000B2526" w:rsidSect="00B874B7">
      <w:pgSz w:w="11906" w:h="16838"/>
      <w:pgMar w:top="851" w:right="849"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2A6" w:rsidRDefault="00F702A6" w:rsidP="00CB7353">
      <w:pPr>
        <w:spacing w:after="0" w:line="240" w:lineRule="auto"/>
      </w:pPr>
      <w:r>
        <w:separator/>
      </w:r>
    </w:p>
  </w:endnote>
  <w:endnote w:type="continuationSeparator" w:id="0">
    <w:p w:rsidR="00F702A6" w:rsidRDefault="00F702A6"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2A6" w:rsidRDefault="00F702A6" w:rsidP="00CB7353">
      <w:pPr>
        <w:spacing w:after="0" w:line="240" w:lineRule="auto"/>
      </w:pPr>
      <w:r>
        <w:separator/>
      </w:r>
    </w:p>
  </w:footnote>
  <w:footnote w:type="continuationSeparator" w:id="0">
    <w:p w:rsidR="00F702A6" w:rsidRDefault="00F702A6" w:rsidP="00CB7353">
      <w:pPr>
        <w:spacing w:after="0" w:line="240" w:lineRule="auto"/>
      </w:pPr>
      <w:r>
        <w:continuationSeparator/>
      </w:r>
    </w:p>
  </w:footnote>
  <w:footnote w:id="1">
    <w:p w:rsidR="00E303AC" w:rsidRDefault="00E303AC" w:rsidP="00CB7353">
      <w:pPr>
        <w:pStyle w:val="a9"/>
      </w:pPr>
      <w:r>
        <w:rPr>
          <w:rStyle w:val="ab"/>
        </w:rPr>
        <w:footnoteRef/>
      </w:r>
      <w:r>
        <w:t xml:space="preserve"> Указывается соответствующая валюта платежа.</w:t>
      </w:r>
    </w:p>
  </w:footnote>
  <w:footnote w:id="2">
    <w:p w:rsidR="00E303AC" w:rsidRDefault="00E303AC"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A252A"/>
    <w:multiLevelType w:val="hybridMultilevel"/>
    <w:tmpl w:val="7930B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745611"/>
    <w:multiLevelType w:val="hybridMultilevel"/>
    <w:tmpl w:val="00088B80"/>
    <w:lvl w:ilvl="0" w:tplc="6728C0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02038"/>
    <w:rsid w:val="000147BF"/>
    <w:rsid w:val="000173B1"/>
    <w:rsid w:val="000332B1"/>
    <w:rsid w:val="00034B90"/>
    <w:rsid w:val="00040EFA"/>
    <w:rsid w:val="00050769"/>
    <w:rsid w:val="000529BF"/>
    <w:rsid w:val="00083C90"/>
    <w:rsid w:val="000B2526"/>
    <w:rsid w:val="000B7208"/>
    <w:rsid w:val="000C13B7"/>
    <w:rsid w:val="000C66C1"/>
    <w:rsid w:val="000D4088"/>
    <w:rsid w:val="000D5C19"/>
    <w:rsid w:val="000E4390"/>
    <w:rsid w:val="000E4E3E"/>
    <w:rsid w:val="00122A0B"/>
    <w:rsid w:val="00122B77"/>
    <w:rsid w:val="00136AC5"/>
    <w:rsid w:val="00141DE6"/>
    <w:rsid w:val="00145931"/>
    <w:rsid w:val="001468C4"/>
    <w:rsid w:val="00157BFB"/>
    <w:rsid w:val="00171115"/>
    <w:rsid w:val="001848C6"/>
    <w:rsid w:val="00185DCC"/>
    <w:rsid w:val="00187E64"/>
    <w:rsid w:val="00192815"/>
    <w:rsid w:val="001965F5"/>
    <w:rsid w:val="001A2AA6"/>
    <w:rsid w:val="001A321E"/>
    <w:rsid w:val="001B449A"/>
    <w:rsid w:val="001D686F"/>
    <w:rsid w:val="002268A3"/>
    <w:rsid w:val="00230E3A"/>
    <w:rsid w:val="00247200"/>
    <w:rsid w:val="00253A45"/>
    <w:rsid w:val="00253FC6"/>
    <w:rsid w:val="0026325A"/>
    <w:rsid w:val="002709B2"/>
    <w:rsid w:val="0027270D"/>
    <w:rsid w:val="002772F9"/>
    <w:rsid w:val="0028227A"/>
    <w:rsid w:val="00290ADC"/>
    <w:rsid w:val="002950A8"/>
    <w:rsid w:val="002A0827"/>
    <w:rsid w:val="002A0C48"/>
    <w:rsid w:val="002A3E52"/>
    <w:rsid w:val="002B38E2"/>
    <w:rsid w:val="002D664E"/>
    <w:rsid w:val="002F1AB1"/>
    <w:rsid w:val="002F25CE"/>
    <w:rsid w:val="002F34AA"/>
    <w:rsid w:val="00305444"/>
    <w:rsid w:val="00310DF9"/>
    <w:rsid w:val="00314946"/>
    <w:rsid w:val="0032174D"/>
    <w:rsid w:val="0032688F"/>
    <w:rsid w:val="00335AED"/>
    <w:rsid w:val="0035131A"/>
    <w:rsid w:val="003543C8"/>
    <w:rsid w:val="00354845"/>
    <w:rsid w:val="00376096"/>
    <w:rsid w:val="00387013"/>
    <w:rsid w:val="003933CA"/>
    <w:rsid w:val="003A55D4"/>
    <w:rsid w:val="003C43A5"/>
    <w:rsid w:val="003C43F7"/>
    <w:rsid w:val="003D18B6"/>
    <w:rsid w:val="003D2A29"/>
    <w:rsid w:val="003E39D2"/>
    <w:rsid w:val="003E7DC8"/>
    <w:rsid w:val="004039E6"/>
    <w:rsid w:val="0040685B"/>
    <w:rsid w:val="00412408"/>
    <w:rsid w:val="0041423D"/>
    <w:rsid w:val="004242EB"/>
    <w:rsid w:val="00430418"/>
    <w:rsid w:val="00436C43"/>
    <w:rsid w:val="00444DAC"/>
    <w:rsid w:val="00454D69"/>
    <w:rsid w:val="00461436"/>
    <w:rsid w:val="0048191C"/>
    <w:rsid w:val="00487A06"/>
    <w:rsid w:val="00490076"/>
    <w:rsid w:val="00494D58"/>
    <w:rsid w:val="00495204"/>
    <w:rsid w:val="004B0368"/>
    <w:rsid w:val="004B3EBF"/>
    <w:rsid w:val="004E3DCB"/>
    <w:rsid w:val="004E7351"/>
    <w:rsid w:val="004F6E25"/>
    <w:rsid w:val="00505B75"/>
    <w:rsid w:val="00525FF1"/>
    <w:rsid w:val="0054253E"/>
    <w:rsid w:val="00554462"/>
    <w:rsid w:val="00556A98"/>
    <w:rsid w:val="0057038B"/>
    <w:rsid w:val="00577B65"/>
    <w:rsid w:val="005926D5"/>
    <w:rsid w:val="005A26BB"/>
    <w:rsid w:val="005A6F86"/>
    <w:rsid w:val="005B4DDA"/>
    <w:rsid w:val="005B6259"/>
    <w:rsid w:val="005E2715"/>
    <w:rsid w:val="005F02C5"/>
    <w:rsid w:val="006066FC"/>
    <w:rsid w:val="00625764"/>
    <w:rsid w:val="006357C9"/>
    <w:rsid w:val="00646780"/>
    <w:rsid w:val="00660BB5"/>
    <w:rsid w:val="00661D29"/>
    <w:rsid w:val="00663C5F"/>
    <w:rsid w:val="006649FC"/>
    <w:rsid w:val="00680C14"/>
    <w:rsid w:val="00691054"/>
    <w:rsid w:val="006B4B41"/>
    <w:rsid w:val="006C373E"/>
    <w:rsid w:val="006C5DEF"/>
    <w:rsid w:val="00773978"/>
    <w:rsid w:val="007B2690"/>
    <w:rsid w:val="007C3498"/>
    <w:rsid w:val="007F579C"/>
    <w:rsid w:val="008108B4"/>
    <w:rsid w:val="00816B7E"/>
    <w:rsid w:val="00844317"/>
    <w:rsid w:val="008516F5"/>
    <w:rsid w:val="00856D92"/>
    <w:rsid w:val="008601A7"/>
    <w:rsid w:val="0086179C"/>
    <w:rsid w:val="00863EBB"/>
    <w:rsid w:val="008B24D1"/>
    <w:rsid w:val="008C0898"/>
    <w:rsid w:val="008C7751"/>
    <w:rsid w:val="008D2AEF"/>
    <w:rsid w:val="008D6881"/>
    <w:rsid w:val="008D774E"/>
    <w:rsid w:val="008F0300"/>
    <w:rsid w:val="00901E28"/>
    <w:rsid w:val="00904AFB"/>
    <w:rsid w:val="00913EA5"/>
    <w:rsid w:val="00941700"/>
    <w:rsid w:val="00985F5A"/>
    <w:rsid w:val="009A5FCA"/>
    <w:rsid w:val="009B4A49"/>
    <w:rsid w:val="009C220F"/>
    <w:rsid w:val="009C5A93"/>
    <w:rsid w:val="009D0BC5"/>
    <w:rsid w:val="009F373A"/>
    <w:rsid w:val="00A069E1"/>
    <w:rsid w:val="00A14DAC"/>
    <w:rsid w:val="00A32D69"/>
    <w:rsid w:val="00A5789A"/>
    <w:rsid w:val="00A67BCB"/>
    <w:rsid w:val="00A83E55"/>
    <w:rsid w:val="00A92168"/>
    <w:rsid w:val="00AA0D7C"/>
    <w:rsid w:val="00AB3EA8"/>
    <w:rsid w:val="00AC1CBB"/>
    <w:rsid w:val="00AC2C60"/>
    <w:rsid w:val="00AD089D"/>
    <w:rsid w:val="00AD5B1B"/>
    <w:rsid w:val="00AE29F1"/>
    <w:rsid w:val="00AE6C23"/>
    <w:rsid w:val="00AF39A6"/>
    <w:rsid w:val="00AF3DBC"/>
    <w:rsid w:val="00B023C4"/>
    <w:rsid w:val="00B16B99"/>
    <w:rsid w:val="00B567EB"/>
    <w:rsid w:val="00B77308"/>
    <w:rsid w:val="00B85327"/>
    <w:rsid w:val="00B874B7"/>
    <w:rsid w:val="00B909D9"/>
    <w:rsid w:val="00BA02AF"/>
    <w:rsid w:val="00BC2753"/>
    <w:rsid w:val="00BD052E"/>
    <w:rsid w:val="00BD66D7"/>
    <w:rsid w:val="00BF58E1"/>
    <w:rsid w:val="00C1785A"/>
    <w:rsid w:val="00C417EE"/>
    <w:rsid w:val="00C616AE"/>
    <w:rsid w:val="00C624C3"/>
    <w:rsid w:val="00C624E8"/>
    <w:rsid w:val="00C7318B"/>
    <w:rsid w:val="00C77BEA"/>
    <w:rsid w:val="00C85339"/>
    <w:rsid w:val="00C93E8B"/>
    <w:rsid w:val="00CA552C"/>
    <w:rsid w:val="00CB0315"/>
    <w:rsid w:val="00CB041B"/>
    <w:rsid w:val="00CB7353"/>
    <w:rsid w:val="00CC20B8"/>
    <w:rsid w:val="00CD4529"/>
    <w:rsid w:val="00CD7AF4"/>
    <w:rsid w:val="00CF1E4A"/>
    <w:rsid w:val="00CF5EE9"/>
    <w:rsid w:val="00D10C6A"/>
    <w:rsid w:val="00D15C7B"/>
    <w:rsid w:val="00D162CE"/>
    <w:rsid w:val="00D221CB"/>
    <w:rsid w:val="00D24D79"/>
    <w:rsid w:val="00D31E1D"/>
    <w:rsid w:val="00D6477E"/>
    <w:rsid w:val="00D64BA8"/>
    <w:rsid w:val="00D671D9"/>
    <w:rsid w:val="00DC224A"/>
    <w:rsid w:val="00DC4AEB"/>
    <w:rsid w:val="00DD32B1"/>
    <w:rsid w:val="00DF0612"/>
    <w:rsid w:val="00DF3878"/>
    <w:rsid w:val="00E16443"/>
    <w:rsid w:val="00E303AC"/>
    <w:rsid w:val="00E43EFB"/>
    <w:rsid w:val="00E44F4E"/>
    <w:rsid w:val="00E57AB9"/>
    <w:rsid w:val="00E57EB2"/>
    <w:rsid w:val="00E60B61"/>
    <w:rsid w:val="00E62727"/>
    <w:rsid w:val="00EA2CF4"/>
    <w:rsid w:val="00ED22FF"/>
    <w:rsid w:val="00ED5122"/>
    <w:rsid w:val="00ED54DF"/>
    <w:rsid w:val="00ED5675"/>
    <w:rsid w:val="00EE5F1E"/>
    <w:rsid w:val="00F17886"/>
    <w:rsid w:val="00F206F8"/>
    <w:rsid w:val="00F36203"/>
    <w:rsid w:val="00F40A3E"/>
    <w:rsid w:val="00F42F64"/>
    <w:rsid w:val="00F50D1D"/>
    <w:rsid w:val="00F702A6"/>
    <w:rsid w:val="00FB74D3"/>
    <w:rsid w:val="00FC507E"/>
    <w:rsid w:val="00FC609B"/>
    <w:rsid w:val="00FC6AFF"/>
    <w:rsid w:val="00FE1711"/>
    <w:rsid w:val="00FF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d"/>
    <w:uiPriority w:val="99"/>
    <w:qFormat/>
    <w:rsid w:val="001848C6"/>
    <w:pPr>
      <w:ind w:left="720"/>
      <w:contextualSpacing/>
    </w:pPr>
    <w:rPr>
      <w:rFonts w:ascii="Calibri" w:eastAsia="Calibri" w:hAnsi="Calibri" w:cs="Times New Roman"/>
    </w:r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99"/>
    <w:qFormat/>
    <w:locked/>
    <w:rsid w:val="001848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1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2</Pages>
  <Words>367</Words>
  <Characters>2094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116</cp:revision>
  <dcterms:created xsi:type="dcterms:W3CDTF">2021-06-23T02:55:00Z</dcterms:created>
  <dcterms:modified xsi:type="dcterms:W3CDTF">2024-12-02T02:35:00Z</dcterms:modified>
</cp:coreProperties>
</file>